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64C873C7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9D7226">
        <w:rPr>
          <w:color w:val="FF0000"/>
          <w:sz w:val="24"/>
          <w:szCs w:val="24"/>
        </w:rPr>
        <w:t>562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35D06D96">
      <w:pPr>
        <w:pStyle w:val="NoSpacing"/>
        <w:jc w:val="right"/>
        <w:rPr>
          <w:sz w:val="24"/>
          <w:szCs w:val="24"/>
        </w:rPr>
      </w:pPr>
      <w:r w:rsidRPr="009D7226">
        <w:rPr>
          <w:sz w:val="24"/>
          <w:szCs w:val="24"/>
        </w:rPr>
        <w:t>86MS0046-01-2026-001893-57</w:t>
      </w:r>
    </w:p>
    <w:p w:rsidR="00C7316C" w:rsidRPr="00EA3FD5" w:rsidP="00EA3FD5" w14:paraId="7AFF4995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FDB59F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D7226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9D7226">
        <w:rPr>
          <w:sz w:val="24"/>
          <w:szCs w:val="24"/>
        </w:rPr>
        <w:t>17 июня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D7226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9D7226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RPr="009D7226" w:rsidP="00EA3FD5" w14:paraId="09D34ECC" w14:textId="4BDFFD76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color w:val="FF0000"/>
          <w:sz w:val="24"/>
          <w:szCs w:val="24"/>
        </w:rPr>
        <w:t xml:space="preserve">Абдувалиева Сардора Бахтиержоновича, </w:t>
      </w:r>
      <w:r w:rsidR="003B1A21">
        <w:rPr>
          <w:color w:val="FF0000"/>
          <w:sz w:val="24"/>
          <w:szCs w:val="24"/>
        </w:rPr>
        <w:t>*</w:t>
      </w:r>
      <w:r w:rsidRPr="009D7226">
        <w:rPr>
          <w:color w:val="FF0000"/>
          <w:sz w:val="24"/>
          <w:szCs w:val="24"/>
        </w:rPr>
        <w:t xml:space="preserve"> </w:t>
      </w:r>
      <w:r w:rsidRPr="009D7226">
        <w:rPr>
          <w:sz w:val="24"/>
          <w:szCs w:val="24"/>
        </w:rPr>
        <w:t xml:space="preserve">года рождения, уроженца </w:t>
      </w:r>
      <w:r w:rsidR="003B1A21">
        <w:rPr>
          <w:color w:val="FF0000"/>
          <w:sz w:val="24"/>
          <w:szCs w:val="24"/>
        </w:rPr>
        <w:t>*</w:t>
      </w:r>
      <w:r w:rsidRPr="009D7226">
        <w:rPr>
          <w:sz w:val="24"/>
          <w:szCs w:val="24"/>
        </w:rPr>
        <w:t xml:space="preserve"> зарегистрированного </w:t>
      </w:r>
      <w:r w:rsidRPr="009D7226">
        <w:rPr>
          <w:sz w:val="24"/>
          <w:szCs w:val="24"/>
        </w:rPr>
        <w:t xml:space="preserve">по адресу: </w:t>
      </w:r>
      <w:r w:rsidR="003B1A21">
        <w:rPr>
          <w:sz w:val="24"/>
          <w:szCs w:val="24"/>
        </w:rPr>
        <w:t>*</w:t>
      </w:r>
      <w:r w:rsidRPr="009D7226">
        <w:rPr>
          <w:sz w:val="24"/>
          <w:szCs w:val="24"/>
        </w:rPr>
        <w:t xml:space="preserve"> проживающего по адресу: </w:t>
      </w:r>
      <w:r w:rsidR="003B1A21">
        <w:rPr>
          <w:sz w:val="24"/>
          <w:szCs w:val="24"/>
        </w:rPr>
        <w:t>*</w:t>
      </w:r>
      <w:r w:rsidRPr="009D7226">
        <w:rPr>
          <w:sz w:val="24"/>
          <w:szCs w:val="24"/>
        </w:rPr>
        <w:t xml:space="preserve">, ИНН </w:t>
      </w:r>
      <w:r w:rsidR="003B1A21">
        <w:rPr>
          <w:color w:val="FF0000"/>
          <w:sz w:val="24"/>
          <w:szCs w:val="24"/>
        </w:rPr>
        <w:t>*</w:t>
      </w:r>
    </w:p>
    <w:p w:rsidR="00DA55EB" w:rsidRPr="009D7226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9D7226">
        <w:rPr>
          <w:sz w:val="24"/>
          <w:szCs w:val="24"/>
        </w:rPr>
        <w:t>УСТАНОВИЛ:</w:t>
      </w:r>
    </w:p>
    <w:p w:rsidR="00DA55EB" w:rsidRPr="009D7226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A14D2C" w:rsidRPr="009D7226" w:rsidP="00A14D2C" w14:paraId="2CCBF72E" w14:textId="497BA4B4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9D7226">
        <w:rPr>
          <w:color w:val="FF0000"/>
          <w:sz w:val="24"/>
          <w:szCs w:val="24"/>
        </w:rPr>
        <w:t xml:space="preserve">№ </w:t>
      </w:r>
      <w:r w:rsidR="009D7226">
        <w:rPr>
          <w:color w:val="FF0000"/>
          <w:sz w:val="24"/>
          <w:szCs w:val="24"/>
        </w:rPr>
        <w:t>18810586251008019598 от 08.10</w:t>
      </w:r>
      <w:r w:rsidRPr="009D7226">
        <w:rPr>
          <w:color w:val="FF0000"/>
          <w:sz w:val="24"/>
          <w:szCs w:val="24"/>
        </w:rPr>
        <w:t xml:space="preserve">.2025 </w:t>
      </w:r>
      <w:r w:rsidRPr="009D7226">
        <w:rPr>
          <w:sz w:val="24"/>
          <w:szCs w:val="24"/>
        </w:rPr>
        <w:t xml:space="preserve">по </w:t>
      </w:r>
      <w:r w:rsidRPr="009D7226">
        <w:rPr>
          <w:color w:val="FF0000"/>
          <w:sz w:val="24"/>
          <w:szCs w:val="24"/>
        </w:rPr>
        <w:t xml:space="preserve">ч. </w:t>
      </w:r>
      <w:r w:rsidR="009D7226">
        <w:rPr>
          <w:color w:val="FF0000"/>
          <w:sz w:val="24"/>
          <w:szCs w:val="24"/>
        </w:rPr>
        <w:t>6</w:t>
      </w:r>
      <w:r w:rsidRPr="009D7226">
        <w:rPr>
          <w:color w:val="FF0000"/>
          <w:sz w:val="24"/>
          <w:szCs w:val="24"/>
        </w:rPr>
        <w:t xml:space="preserve"> ст. 12.</w:t>
      </w:r>
      <w:r w:rsidR="009D7226">
        <w:rPr>
          <w:color w:val="FF0000"/>
          <w:sz w:val="24"/>
          <w:szCs w:val="24"/>
        </w:rPr>
        <w:t>9</w:t>
      </w:r>
      <w:r w:rsidRPr="009D7226">
        <w:rPr>
          <w:color w:val="FF0000"/>
          <w:sz w:val="24"/>
          <w:szCs w:val="24"/>
        </w:rPr>
        <w:t xml:space="preserve"> </w:t>
      </w:r>
      <w:r w:rsidRPr="009D7226">
        <w:rPr>
          <w:sz w:val="24"/>
          <w:szCs w:val="24"/>
        </w:rPr>
        <w:t xml:space="preserve">Кодекса РФ об АП, вступившим в законную силу </w:t>
      </w:r>
      <w:r w:rsidR="00981C61">
        <w:rPr>
          <w:color w:val="FF0000"/>
          <w:sz w:val="24"/>
          <w:szCs w:val="24"/>
        </w:rPr>
        <w:t>01.11</w:t>
      </w:r>
      <w:r w:rsidRPr="009D7226">
        <w:rPr>
          <w:color w:val="FF0000"/>
          <w:sz w:val="24"/>
          <w:szCs w:val="24"/>
        </w:rPr>
        <w:t>.2025</w:t>
      </w:r>
      <w:r w:rsidRPr="009D7226">
        <w:rPr>
          <w:sz w:val="24"/>
          <w:szCs w:val="24"/>
        </w:rPr>
        <w:t xml:space="preserve">, </w:t>
      </w:r>
      <w:r w:rsidRPr="009D7226" w:rsidR="009D7226">
        <w:rPr>
          <w:color w:val="FF0000"/>
          <w:sz w:val="24"/>
          <w:szCs w:val="24"/>
        </w:rPr>
        <w:t>Абдувалиев С.Б</w:t>
      </w:r>
      <w:r w:rsidRPr="009D7226">
        <w:rPr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9D7226">
        <w:rPr>
          <w:color w:val="FF0000"/>
          <w:sz w:val="24"/>
          <w:szCs w:val="24"/>
        </w:rPr>
        <w:t>3000</w:t>
      </w:r>
      <w:r w:rsidRPr="009D7226">
        <w:rPr>
          <w:color w:val="FF0000"/>
          <w:sz w:val="24"/>
          <w:szCs w:val="24"/>
        </w:rPr>
        <w:t xml:space="preserve"> </w:t>
      </w:r>
      <w:r w:rsidRPr="009D7226">
        <w:rPr>
          <w:sz w:val="24"/>
          <w:szCs w:val="24"/>
        </w:rPr>
        <w:t xml:space="preserve">рублей. </w:t>
      </w:r>
      <w:r w:rsidRPr="009D7226" w:rsidR="009D7226">
        <w:rPr>
          <w:color w:val="FF0000"/>
          <w:sz w:val="24"/>
          <w:szCs w:val="24"/>
        </w:rPr>
        <w:t>Абдувалиев С.Б</w:t>
      </w:r>
      <w:r w:rsidRPr="009D7226">
        <w:rPr>
          <w:sz w:val="24"/>
          <w:szCs w:val="24"/>
        </w:rPr>
        <w:t xml:space="preserve">., в нарушение требований ст. 32.2 Кодекса РФ об АП </w:t>
      </w:r>
      <w:r w:rsidRPr="009D7226">
        <w:rPr>
          <w:sz w:val="24"/>
          <w:szCs w:val="24"/>
        </w:rPr>
        <w:t xml:space="preserve">в течение 60 дней обязанность по уплате штрафа не исполнил. </w:t>
      </w:r>
    </w:p>
    <w:p w:rsidR="009D7226" w:rsidRPr="009D7226" w:rsidP="009D7226" w14:paraId="12F3F518" w14:textId="77777777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color w:val="FF0000"/>
          <w:sz w:val="24"/>
          <w:szCs w:val="24"/>
        </w:rPr>
        <w:t>Абдувалиев С.Б</w:t>
      </w:r>
      <w:r w:rsidRPr="009D7226">
        <w:rPr>
          <w:bCs/>
          <w:color w:val="FF0000"/>
          <w:sz w:val="24"/>
          <w:szCs w:val="24"/>
        </w:rPr>
        <w:t xml:space="preserve">. </w:t>
      </w:r>
      <w:r w:rsidRPr="009D7226"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D7226">
        <w:rPr>
          <w:sz w:val="24"/>
          <w:szCs w:val="24"/>
          <w:lang w:val="x-none" w:eastAsia="x-none"/>
        </w:rPr>
        <w:t xml:space="preserve">извещен надлежащим образом. </w:t>
      </w:r>
      <w:r w:rsidRPr="009D7226"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9D7226">
        <w:rPr>
          <w:color w:val="FF0000"/>
          <w:sz w:val="24"/>
          <w:szCs w:val="24"/>
        </w:rPr>
        <w:t>Абдувалиева С.Б</w:t>
      </w:r>
      <w:r w:rsidRPr="009D7226">
        <w:rPr>
          <w:bCs/>
          <w:color w:val="FF0000"/>
          <w:sz w:val="24"/>
          <w:szCs w:val="24"/>
        </w:rPr>
        <w:t>.</w:t>
      </w:r>
      <w:r w:rsidRPr="009D7226">
        <w:rPr>
          <w:sz w:val="24"/>
          <w:szCs w:val="24"/>
        </w:rPr>
        <w:t>, мировому судье не поступало.</w:t>
      </w:r>
    </w:p>
    <w:p w:rsidR="00C7316C" w:rsidRPr="009D7226" w:rsidP="009D7226" w14:paraId="135C5109" w14:textId="340E58CF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9D7226">
        <w:rPr>
          <w:color w:val="FF0000"/>
          <w:sz w:val="24"/>
          <w:szCs w:val="24"/>
        </w:rPr>
        <w:t>Абдувалиева С.Б</w:t>
      </w:r>
      <w:r w:rsidRPr="009D7226">
        <w:rPr>
          <w:bCs/>
          <w:color w:val="FF0000"/>
          <w:sz w:val="24"/>
          <w:szCs w:val="24"/>
        </w:rPr>
        <w:t>.</w:t>
      </w:r>
      <w:r w:rsidRPr="009D7226">
        <w:rPr>
          <w:sz w:val="24"/>
          <w:szCs w:val="24"/>
        </w:rPr>
        <w:t>, не просившего об отложении рассмотрения дела.</w:t>
      </w:r>
    </w:p>
    <w:p w:rsidR="00C7316C" w:rsidP="009D7226" w14:paraId="579D935F" w14:textId="5BE3D4A2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9D7226">
        <w:rPr>
          <w:color w:val="FF0000"/>
          <w:sz w:val="24"/>
          <w:szCs w:val="24"/>
        </w:rPr>
        <w:t xml:space="preserve">86 ХМ </w:t>
      </w:r>
      <w:r w:rsidR="009D7226">
        <w:rPr>
          <w:color w:val="FF0000"/>
          <w:sz w:val="24"/>
          <w:szCs w:val="24"/>
        </w:rPr>
        <w:t>663503 от 18.02</w:t>
      </w:r>
      <w:r w:rsidRPr="009D7226">
        <w:rPr>
          <w:color w:val="FF0000"/>
          <w:sz w:val="24"/>
          <w:szCs w:val="24"/>
        </w:rPr>
        <w:t>.2026</w:t>
      </w:r>
      <w:r w:rsidRPr="009D7226">
        <w:rPr>
          <w:sz w:val="24"/>
          <w:szCs w:val="24"/>
        </w:rPr>
        <w:t xml:space="preserve">, согласно которому </w:t>
      </w:r>
      <w:r w:rsidRPr="009D7226" w:rsidR="009D7226">
        <w:rPr>
          <w:color w:val="FF0000"/>
          <w:sz w:val="24"/>
          <w:szCs w:val="24"/>
        </w:rPr>
        <w:t>Абдувалиев</w:t>
      </w:r>
      <w:r w:rsidR="009D7226">
        <w:rPr>
          <w:color w:val="FF0000"/>
          <w:sz w:val="24"/>
          <w:szCs w:val="24"/>
        </w:rPr>
        <w:t>у</w:t>
      </w:r>
      <w:r w:rsidRPr="009D7226" w:rsidR="009D7226">
        <w:rPr>
          <w:color w:val="FF0000"/>
          <w:sz w:val="24"/>
          <w:szCs w:val="24"/>
        </w:rPr>
        <w:t xml:space="preserve"> С.Б</w:t>
      </w:r>
      <w:r w:rsidRPr="009D7226">
        <w:rPr>
          <w:sz w:val="24"/>
          <w:szCs w:val="24"/>
        </w:rPr>
        <w:t>. были раз</w:t>
      </w:r>
      <w:r w:rsidRPr="009D7226">
        <w:rPr>
          <w:sz w:val="24"/>
          <w:szCs w:val="24"/>
        </w:rPr>
        <w:t>ъяснены его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9D7226">
        <w:rPr>
          <w:sz w:val="24"/>
          <w:szCs w:val="24"/>
        </w:rPr>
        <w:t xml:space="preserve">карточку операции с ВУ; карточку учета ТС; сведения об административных правонарушениях; </w:t>
      </w:r>
      <w:r w:rsidRPr="00C7316C" w:rsidR="009D7226">
        <w:rPr>
          <w:sz w:val="24"/>
          <w:szCs w:val="24"/>
        </w:rPr>
        <w:t>сведения базы ФБД Адмпрактика согласно которым, штраф не оплачен;</w:t>
      </w:r>
      <w:r w:rsidRPr="009D7226" w:rsidR="009D7226">
        <w:rPr>
          <w:sz w:val="24"/>
          <w:szCs w:val="24"/>
        </w:rPr>
        <w:t xml:space="preserve"> </w:t>
      </w:r>
      <w:r w:rsidR="009D7226">
        <w:rPr>
          <w:sz w:val="24"/>
          <w:szCs w:val="24"/>
        </w:rPr>
        <w:t xml:space="preserve">копию постановления по делу об административном правонарушении </w:t>
      </w:r>
      <w:r w:rsidR="009D7226">
        <w:rPr>
          <w:color w:val="FF0000"/>
          <w:sz w:val="24"/>
          <w:szCs w:val="24"/>
        </w:rPr>
        <w:t>№ 18810586251008019598 от 08.10</w:t>
      </w:r>
      <w:r w:rsidRPr="00C7316C" w:rsidR="009D7226">
        <w:rPr>
          <w:color w:val="FF0000"/>
          <w:sz w:val="24"/>
          <w:szCs w:val="24"/>
        </w:rPr>
        <w:t>.2025</w:t>
      </w:r>
      <w:r w:rsidRPr="00C7316C" w:rsidR="009D7226">
        <w:rPr>
          <w:sz w:val="24"/>
          <w:szCs w:val="24"/>
        </w:rPr>
        <w:t xml:space="preserve">, согласно которой </w:t>
      </w:r>
      <w:r w:rsidRPr="009D7226" w:rsidR="009D7226">
        <w:rPr>
          <w:color w:val="FF0000"/>
          <w:sz w:val="24"/>
          <w:szCs w:val="24"/>
        </w:rPr>
        <w:t>Абдувалиев С.Б</w:t>
      </w:r>
      <w:r w:rsidRPr="00C7316C" w:rsidR="009D7226">
        <w:rPr>
          <w:color w:val="FF0000"/>
          <w:sz w:val="24"/>
          <w:szCs w:val="24"/>
        </w:rPr>
        <w:t>.</w:t>
      </w:r>
      <w:r w:rsidRPr="00C7316C" w:rsidR="009D722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D7226">
        <w:rPr>
          <w:color w:val="FF0000"/>
          <w:sz w:val="24"/>
          <w:szCs w:val="24"/>
        </w:rPr>
        <w:t xml:space="preserve">ч. 6 ст. 12.9 </w:t>
      </w:r>
      <w:r w:rsidRPr="00C7316C" w:rsidR="009D722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D7226">
        <w:rPr>
          <w:color w:val="FF0000"/>
          <w:sz w:val="24"/>
          <w:szCs w:val="24"/>
        </w:rPr>
        <w:t xml:space="preserve">3000 </w:t>
      </w:r>
      <w:r w:rsidR="009D7226">
        <w:rPr>
          <w:sz w:val="24"/>
          <w:szCs w:val="24"/>
        </w:rPr>
        <w:t xml:space="preserve">рублей. Постановление вступило в законную силу </w:t>
      </w:r>
      <w:r w:rsidR="00981C61">
        <w:rPr>
          <w:color w:val="FF0000"/>
          <w:sz w:val="24"/>
          <w:szCs w:val="24"/>
        </w:rPr>
        <w:t>01.11</w:t>
      </w:r>
      <w:r w:rsidR="009D7226">
        <w:rPr>
          <w:color w:val="FF0000"/>
          <w:sz w:val="24"/>
          <w:szCs w:val="24"/>
        </w:rPr>
        <w:t>.2025</w:t>
      </w:r>
      <w:r w:rsidRPr="00C7316C" w:rsidR="009D7226">
        <w:rPr>
          <w:sz w:val="24"/>
          <w:szCs w:val="24"/>
        </w:rPr>
        <w:t>;</w:t>
      </w:r>
      <w:r w:rsidRPr="009D7226" w:rsidR="009D7226">
        <w:rPr>
          <w:color w:val="000000"/>
          <w:sz w:val="24"/>
          <w:szCs w:val="24"/>
        </w:rPr>
        <w:t xml:space="preserve"> </w:t>
      </w:r>
      <w:r w:rsidR="009D7226">
        <w:rPr>
          <w:color w:val="000000"/>
          <w:sz w:val="24"/>
          <w:szCs w:val="24"/>
        </w:rPr>
        <w:t>отчет об отслеживание почтовых отправлений, согласно которому заказное письмо, направленное</w:t>
      </w:r>
      <w:r w:rsidRPr="00981C61" w:rsidR="00981C61">
        <w:rPr>
          <w:sz w:val="24"/>
          <w:szCs w:val="24"/>
        </w:rPr>
        <w:t xml:space="preserve"> </w:t>
      </w:r>
      <w:r w:rsidR="00981C61">
        <w:rPr>
          <w:sz w:val="24"/>
          <w:szCs w:val="24"/>
        </w:rPr>
        <w:t>по месту регистрации</w:t>
      </w:r>
      <w:r w:rsidR="009D7226">
        <w:rPr>
          <w:color w:val="000000"/>
          <w:sz w:val="24"/>
          <w:szCs w:val="24"/>
        </w:rPr>
        <w:t xml:space="preserve"> </w:t>
      </w:r>
      <w:r w:rsidRPr="009D7226" w:rsidR="009D7226">
        <w:rPr>
          <w:color w:val="FF0000"/>
          <w:sz w:val="24"/>
          <w:szCs w:val="24"/>
        </w:rPr>
        <w:t>Абдувалиев</w:t>
      </w:r>
      <w:r w:rsidR="009D7226">
        <w:rPr>
          <w:color w:val="FF0000"/>
          <w:sz w:val="24"/>
          <w:szCs w:val="24"/>
        </w:rPr>
        <w:t>у</w:t>
      </w:r>
      <w:r w:rsidRPr="009D7226" w:rsidR="009D7226">
        <w:rPr>
          <w:color w:val="FF0000"/>
          <w:sz w:val="24"/>
          <w:szCs w:val="24"/>
        </w:rPr>
        <w:t xml:space="preserve"> С.Б</w:t>
      </w:r>
      <w:r w:rsidR="009D7226">
        <w:rPr>
          <w:sz w:val="24"/>
          <w:szCs w:val="24"/>
        </w:rPr>
        <w:t xml:space="preserve">. возвращено отправителю </w:t>
      </w:r>
      <w:r w:rsidR="009D7226">
        <w:rPr>
          <w:color w:val="FF0000"/>
          <w:sz w:val="24"/>
          <w:szCs w:val="24"/>
        </w:rPr>
        <w:t>21.10.2025</w:t>
      </w:r>
      <w:r w:rsidR="009D7226">
        <w:rPr>
          <w:color w:val="000000"/>
          <w:sz w:val="24"/>
          <w:szCs w:val="24"/>
        </w:rPr>
        <w:t xml:space="preserve"> по истечению срока хранения </w:t>
      </w:r>
      <w:r>
        <w:rPr>
          <w:sz w:val="24"/>
          <w:szCs w:val="24"/>
        </w:rPr>
        <w:t xml:space="preserve">- </w:t>
      </w:r>
      <w:r w:rsidRPr="00C7316C">
        <w:rPr>
          <w:sz w:val="24"/>
          <w:szCs w:val="24"/>
        </w:rPr>
        <w:t xml:space="preserve">приходит к следующему, что вина </w:t>
      </w:r>
      <w:r w:rsidRPr="00981C61" w:rsidR="00981C61">
        <w:rPr>
          <w:color w:val="FF0000"/>
          <w:sz w:val="24"/>
          <w:szCs w:val="24"/>
        </w:rPr>
        <w:t>Абдувалиева С.Б</w:t>
      </w:r>
      <w:r w:rsidRPr="00C7316C">
        <w:rPr>
          <w:sz w:val="24"/>
          <w:szCs w:val="24"/>
        </w:rPr>
        <w:t>. в совершении правонарушения, предусмотренног</w:t>
      </w:r>
      <w:r w:rsidRPr="00C7316C">
        <w:rPr>
          <w:sz w:val="24"/>
          <w:szCs w:val="24"/>
        </w:rPr>
        <w:t>о ч. 1 ст. 20.25 Кодекса РФ об АП подтверждается исследованными судом материалами дела об административном правонарушении</w:t>
      </w:r>
      <w:r>
        <w:rPr>
          <w:sz w:val="24"/>
          <w:szCs w:val="24"/>
        </w:rPr>
        <w:t xml:space="preserve">. </w:t>
      </w:r>
    </w:p>
    <w:p w:rsidR="00A14D2C" w:rsidP="00A14D2C" w14:paraId="5BC5A468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32.2. Кодекса РФ об АП, административный штраф должен быть уплачен лицом, привлеченным к административной отве</w:t>
      </w:r>
      <w:r>
        <w:rPr>
          <w:sz w:val="24"/>
          <w:szCs w:val="24"/>
        </w:rPr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</w:t>
      </w:r>
      <w:r>
        <w:rPr>
          <w:sz w:val="24"/>
          <w:szCs w:val="24"/>
        </w:rPr>
        <w:t>я или перечисляется лицом, привлеченным к административной ответственности, в банк.</w:t>
      </w:r>
    </w:p>
    <w:p w:rsidR="00A14D2C" w:rsidP="00A14D2C" w14:paraId="48411EE5" w14:textId="4E1B600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административного дела следует, что в отношении </w:t>
      </w:r>
      <w:r w:rsidRPr="00981C61" w:rsidR="00981C61">
        <w:rPr>
          <w:color w:val="FF0000"/>
          <w:sz w:val="24"/>
          <w:szCs w:val="24"/>
        </w:rPr>
        <w:t>Абдувалиева С.Б</w:t>
      </w:r>
      <w:r>
        <w:rPr>
          <w:sz w:val="24"/>
          <w:szCs w:val="24"/>
        </w:rPr>
        <w:t xml:space="preserve">. вынесено постановление по делу об административном правонарушении № </w:t>
      </w:r>
      <w:r w:rsidR="00981C61">
        <w:rPr>
          <w:color w:val="FF0000"/>
          <w:sz w:val="24"/>
          <w:szCs w:val="24"/>
        </w:rPr>
        <w:t>18810586251008019598 от 08.10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 за совершение административного правонарушения, предусмотренного по </w:t>
      </w:r>
      <w:r w:rsidR="00981C61">
        <w:rPr>
          <w:color w:val="FF0000"/>
          <w:sz w:val="24"/>
          <w:szCs w:val="24"/>
        </w:rPr>
        <w:t xml:space="preserve">ч. 6 ст. 12.9 </w:t>
      </w:r>
      <w:r>
        <w:rPr>
          <w:sz w:val="24"/>
          <w:szCs w:val="24"/>
        </w:rPr>
        <w:t xml:space="preserve">Кодекса РФ об АП, которое было направлено по месту регистрации </w:t>
      </w:r>
      <w:r w:rsidRPr="00981C61" w:rsidR="00981C61">
        <w:rPr>
          <w:color w:val="FF0000"/>
          <w:sz w:val="24"/>
          <w:szCs w:val="24"/>
        </w:rPr>
        <w:t>Абдувалиева С.Б</w:t>
      </w:r>
      <w:r>
        <w:rPr>
          <w:sz w:val="24"/>
          <w:szCs w:val="24"/>
        </w:rPr>
        <w:t xml:space="preserve">. в порядке ч. 3 ст. 28.6 Кодекса РФ об АП и возвращено отправителю </w:t>
      </w:r>
      <w:r w:rsidR="00981C61">
        <w:rPr>
          <w:color w:val="FF0000"/>
          <w:sz w:val="24"/>
          <w:szCs w:val="24"/>
        </w:rPr>
        <w:t>21.10</w:t>
      </w:r>
      <w:r>
        <w:rPr>
          <w:color w:val="FF0000"/>
          <w:sz w:val="24"/>
          <w:szCs w:val="24"/>
        </w:rPr>
        <w:t>.2025</w:t>
      </w:r>
      <w:r>
        <w:rPr>
          <w:color w:val="000000"/>
          <w:sz w:val="24"/>
          <w:szCs w:val="24"/>
        </w:rPr>
        <w:t xml:space="preserve"> по исте</w:t>
      </w:r>
      <w:r>
        <w:rPr>
          <w:color w:val="000000"/>
          <w:sz w:val="24"/>
          <w:szCs w:val="24"/>
        </w:rPr>
        <w:t>чению срока хранения</w:t>
      </w:r>
      <w:r>
        <w:rPr>
          <w:sz w:val="24"/>
          <w:szCs w:val="24"/>
        </w:rPr>
        <w:t xml:space="preserve">. </w:t>
      </w:r>
    </w:p>
    <w:p w:rsidR="00A14D2C" w:rsidP="00A14D2C" w14:paraId="054B0D5D" w14:textId="1FA15F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постановление по делу об административном правонарушении № </w:t>
      </w:r>
      <w:r w:rsidR="00981C61">
        <w:rPr>
          <w:color w:val="FF0000"/>
          <w:sz w:val="24"/>
          <w:szCs w:val="24"/>
        </w:rPr>
        <w:t>18810586251008019598 от 08.10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вступило в законную силу </w:t>
      </w:r>
      <w:r w:rsidR="00981C61">
        <w:rPr>
          <w:color w:val="FF0000"/>
          <w:sz w:val="24"/>
          <w:szCs w:val="24"/>
        </w:rPr>
        <w:t>01.11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Pr="00981C61" w:rsidR="00981C61">
        <w:rPr>
          <w:color w:val="FF0000"/>
          <w:sz w:val="24"/>
          <w:szCs w:val="24"/>
        </w:rPr>
        <w:t>Абдувалиев С.Б</w:t>
      </w:r>
      <w:r>
        <w:rPr>
          <w:sz w:val="24"/>
          <w:szCs w:val="24"/>
        </w:rPr>
        <w:t xml:space="preserve">. обязан был уплатить административный штраф не позднее </w:t>
      </w:r>
      <w:r w:rsidR="00981C61">
        <w:rPr>
          <w:color w:val="FF0000"/>
          <w:sz w:val="24"/>
          <w:szCs w:val="24"/>
        </w:rPr>
        <w:t>12.01.2026</w:t>
      </w:r>
      <w:r>
        <w:rPr>
          <w:sz w:val="24"/>
          <w:szCs w:val="24"/>
        </w:rPr>
        <w:t xml:space="preserve">. </w:t>
      </w:r>
    </w:p>
    <w:p w:rsidR="00C7316C" w:rsidP="00C7316C" w14:paraId="47BDF9AD" w14:textId="529B8A0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981C61">
        <w:rPr>
          <w:color w:val="FF0000"/>
          <w:sz w:val="24"/>
          <w:szCs w:val="24"/>
        </w:rPr>
        <w:t xml:space="preserve">3000 </w:t>
      </w:r>
      <w:r w:rsidR="00981C61">
        <w:rPr>
          <w:sz w:val="24"/>
          <w:szCs w:val="24"/>
        </w:rPr>
        <w:t xml:space="preserve">рублей </w:t>
      </w:r>
      <w:r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7316C" w:rsidP="00C7316C" w14:paraId="5E2044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</w:t>
      </w:r>
      <w:r>
        <w:rPr>
          <w:sz w:val="24"/>
          <w:szCs w:val="24"/>
        </w:rPr>
        <w:t xml:space="preserve">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7316C" w:rsidP="00C7316C" w14:paraId="16FD50D6" w14:textId="35D1692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Pr="00981C61" w:rsidR="00981C61">
        <w:rPr>
          <w:color w:val="FF0000"/>
          <w:sz w:val="24"/>
          <w:szCs w:val="24"/>
        </w:rPr>
        <w:t>Абдувалиев С.Б</w:t>
      </w:r>
      <w:r>
        <w:rPr>
          <w:sz w:val="24"/>
          <w:szCs w:val="24"/>
        </w:rPr>
        <w:t xml:space="preserve">. совершил административное правонарушение, </w:t>
      </w:r>
      <w:r>
        <w:rPr>
          <w:sz w:val="24"/>
          <w:szCs w:val="24"/>
        </w:rPr>
        <w:t>предусмотренное ч. 1 ст. 20.25 Кодекса РФ об АП.</w:t>
      </w:r>
    </w:p>
    <w:p w:rsidR="00C7316C" w:rsidP="00C7316C" w14:paraId="0F12D0B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</w:t>
      </w:r>
      <w:r>
        <w:rPr>
          <w:sz w:val="24"/>
          <w:szCs w:val="24"/>
        </w:rPr>
        <w:t xml:space="preserve">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C7316C" w14:paraId="373F0705" w14:textId="5FDE1E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ст.ст. 29.9, 29.10, 32.8 Кодекса РФ об АП, миров</w:t>
      </w:r>
      <w:r>
        <w:rPr>
          <w:sz w:val="24"/>
          <w:szCs w:val="24"/>
        </w:rPr>
        <w:t>ой судья</w:t>
      </w:r>
      <w:r w:rsidRPr="00EA3FD5">
        <w:rPr>
          <w:sz w:val="24"/>
          <w:szCs w:val="24"/>
        </w:rPr>
        <w:t xml:space="preserve">, </w:t>
      </w:r>
    </w:p>
    <w:p w:rsidR="00CA3E62" w:rsidP="00C7316C" w14:paraId="3276CDF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9EF7DFF">
      <w:pPr>
        <w:pStyle w:val="NoSpacing"/>
        <w:ind w:firstLine="567"/>
        <w:jc w:val="both"/>
        <w:rPr>
          <w:sz w:val="24"/>
          <w:szCs w:val="24"/>
        </w:rPr>
      </w:pPr>
      <w:r w:rsidRPr="00981C61">
        <w:rPr>
          <w:color w:val="FF0000"/>
          <w:sz w:val="24"/>
          <w:szCs w:val="24"/>
        </w:rPr>
        <w:t>Абдувалиева Сардора Бахтиержоновича</w:t>
      </w:r>
      <w:r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</w:t>
      </w:r>
      <w:r w:rsidRPr="00EA3FD5">
        <w:rPr>
          <w:sz w:val="24"/>
          <w:szCs w:val="24"/>
        </w:rPr>
        <w:t xml:space="preserve">ере </w:t>
      </w:r>
      <w:r>
        <w:rPr>
          <w:color w:val="FF0000"/>
          <w:sz w:val="24"/>
          <w:szCs w:val="24"/>
        </w:rPr>
        <w:t>6 000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5ECBF3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</w:t>
      </w:r>
      <w:r>
        <w:rPr>
          <w:color w:val="000000"/>
          <w:sz w:val="24"/>
          <w:szCs w:val="24"/>
        </w:rPr>
        <w:t>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</w:t>
      </w:r>
      <w:r>
        <w:rPr>
          <w:color w:val="000000"/>
          <w:sz w:val="24"/>
          <w:szCs w:val="24"/>
        </w:rPr>
        <w:t>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81C61" w:rsidR="00981C61">
        <w:rPr>
          <w:color w:val="FF0000"/>
          <w:sz w:val="24"/>
          <w:szCs w:val="24"/>
        </w:rPr>
        <w:t>0412365400465005622620109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EA3FD5">
        <w:rPr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</w:t>
      </w:r>
      <w:r>
        <w:rPr>
          <w:sz w:val="24"/>
          <w:szCs w:val="24"/>
        </w:rPr>
        <w:t>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</w:t>
      </w:r>
      <w:r>
        <w:rPr>
          <w:sz w:val="24"/>
          <w:szCs w:val="24"/>
        </w:rPr>
        <w:t>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</w:t>
      </w:r>
      <w:r>
        <w:rPr>
          <w:sz w:val="24"/>
          <w:szCs w:val="24"/>
        </w:rPr>
        <w:t>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41B3BA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99E028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CC2EC4">
        <w:rPr>
          <w:sz w:val="24"/>
          <w:szCs w:val="24"/>
        </w:rPr>
        <w:t xml:space="preserve"> </w:t>
      </w:r>
    </w:p>
    <w:sectPr w:rsidSect="006801A7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A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A2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CBA"/>
    <w:rsid w:val="00103F51"/>
    <w:rsid w:val="001064EA"/>
    <w:rsid w:val="00112371"/>
    <w:rsid w:val="0011795F"/>
    <w:rsid w:val="00132109"/>
    <w:rsid w:val="00167C0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1A21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01A7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81C61"/>
    <w:rsid w:val="009D7226"/>
    <w:rsid w:val="009F0CA6"/>
    <w:rsid w:val="00A0350B"/>
    <w:rsid w:val="00A14D2C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C6EAA"/>
    <w:rsid w:val="00BD2FC8"/>
    <w:rsid w:val="00BE02B1"/>
    <w:rsid w:val="00BE296B"/>
    <w:rsid w:val="00C106C8"/>
    <w:rsid w:val="00C15FBF"/>
    <w:rsid w:val="00C35150"/>
    <w:rsid w:val="00C7316C"/>
    <w:rsid w:val="00CA3E62"/>
    <w:rsid w:val="00CB0ADA"/>
    <w:rsid w:val="00CB5399"/>
    <w:rsid w:val="00CB5963"/>
    <w:rsid w:val="00CC2EC4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